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sz w:val="24"/>
          <w:szCs w:val="24"/>
          <w:rtl w:val="0"/>
        </w:rPr>
        <w:t xml:space="preserve">KAMUS KECIL KEARIFAN LOKAL MASYARAKAT </w:t>
      </w:r>
      <w:r w:rsidDel="00000000" w:rsidR="00000000" w:rsidRPr="00000000">
        <w:rPr>
          <w:b w:val="1"/>
          <w:sz w:val="24"/>
          <w:szCs w:val="24"/>
          <w:rtl w:val="0"/>
        </w:rPr>
        <w:t xml:space="preserve">PANJATAN</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Kapanewon Panjatan berada di sisi selatan Kabupaten Kulon Progo dan berbatasan langsung dengan Samudra Hindia.  Mayoritas lahan tanam di lokasi ini cenderung berpasir bila dibandingkan dengan wilayah lainnya di sisi tengah dan utara Kulon Progo. Wilayah ini terkenal sebagai wilayah sentra produksi pertanian dan holtikultura. Cabai menjadi salah satu komoditi utama hasil pertanian Panjatan, yang kemudian disusul oleh bawang merah. Bahkan sistem penjualan hasil panenan cabai dan bawang merah di Panjatan telah beralih menggunakan sistem lelang karena dirasa lebih berpihak kepada para petani. </w:t>
      </w:r>
    </w:p>
    <w:p w:rsidR="00000000" w:rsidDel="00000000" w:rsidP="00000000" w:rsidRDefault="00000000" w:rsidRPr="00000000" w14:paraId="00000004">
      <w:pPr>
        <w:jc w:val="both"/>
        <w:rPr/>
      </w:pPr>
      <w:r w:rsidDel="00000000" w:rsidR="00000000" w:rsidRPr="00000000">
        <w:rPr>
          <w:rtl w:val="0"/>
        </w:rPr>
        <w:t xml:space="preserve">Selain cabai dan bawang merah, petani setempat tetap menanam padi di lahan persawahan. Hanya saja, tampak lahan persawahan di Kapanewon Panjatan dan wilayah lain yang masih segaris memiliki karakter yang berbeda dengan lahan persawahan di Kulon Progo sisi utara. Lahan pertanian di Kapanewon Panjatan memiliki corak tanam yang berbeda pada setiap bedhengnya. Bila dilihat dari atas, lahan pertanian di Panjatan akan nampak bergaris dengan beragam jenis vegetasi. Penentuan jenis vegetasi yang ditanam saling berdampingan dilakukan sesuai dengan petung dan pranata mangsa para petani.</w:t>
      </w:r>
    </w:p>
    <w:p w:rsidR="00000000" w:rsidDel="00000000" w:rsidP="00000000" w:rsidRDefault="00000000" w:rsidRPr="00000000" w14:paraId="00000005">
      <w:pPr>
        <w:jc w:val="both"/>
        <w:rPr/>
      </w:pPr>
      <w:r w:rsidDel="00000000" w:rsidR="00000000" w:rsidRPr="00000000">
        <w:rPr>
          <w:rtl w:val="0"/>
        </w:rPr>
        <w:t xml:space="preserve">Kelapa juga menjadi salah satu komoditi yang saat ini mulai didongkrak sebagai sumber penghasilan tambahan masyarakat. Lahan-lahan yang kurang bisa dimanfaatkan kemudian disulap menjadi lahan tanam kelapa. Selain pemanfaatan buah kelapa untuk diolah menjadi minyak kelapa, nata de coco dan bahan pangan lainnya, sabut kelapa juga dipasok ke sejumlah daerah, baik di luar maupun di dalam daerah Kulon Progo untuk kebutuhan produksi berbagai alat domestik, seperti sapu dan keset. </w:t>
      </w:r>
    </w:p>
    <w:p w:rsidR="00000000" w:rsidDel="00000000" w:rsidP="00000000" w:rsidRDefault="00000000" w:rsidRPr="00000000" w14:paraId="00000006">
      <w:pPr>
        <w:jc w:val="both"/>
        <w:rPr/>
      </w:pPr>
      <w:r w:rsidDel="00000000" w:rsidR="00000000" w:rsidRPr="00000000">
        <w:rPr>
          <w:rtl w:val="0"/>
        </w:rPr>
        <w:t xml:space="preserve">Lantaran berbatasan langsung dengan Samudra Hindia, tak sedikit masyarakat Panjatan yang memiliki mata pencaharian sebagai nelayan. Sejumlah kelompok nelayan bisa ditemui sejak ujung timur Panjatan di Pantai Bugel hingga ujung barat di Pantai Bidara. Hanya saja, nelayan bukan sumber penghasilan utama lantaran para nelayan di Pajatan hanya bisa melaut pada masa-masa tertentu ketika ombak laut selatan sedang tak begitu tinggi. Ketika tak melaut, para nelayan biasanya menggarap lahan pertanian pesisir maupun bekerja di area tambak udang yang sudah ada sejak beberapa dekade silam. </w:t>
      </w:r>
    </w:p>
    <w:p w:rsidR="00000000" w:rsidDel="00000000" w:rsidP="00000000" w:rsidRDefault="00000000" w:rsidRPr="00000000" w14:paraId="00000007">
      <w:pPr>
        <w:jc w:val="both"/>
        <w:rPr/>
      </w:pPr>
      <w:r w:rsidDel="00000000" w:rsidR="00000000" w:rsidRPr="00000000">
        <w:rPr>
          <w:rtl w:val="0"/>
        </w:rPr>
        <w:t xml:space="preserve">Jejak perjuangan pengikut Pangeran Diponegoro pada masa Perang Jawa juga terlacak hingga Kapanewon Panjatan. Wilayah ini yang dulunya masuk dalam Kabupaten Karang Kemuning di bawah tonggak pemerintahan Kadipaten Paku Alam menjadi pilihan tempat persembunyian lantaran tak terlacak oleh Koloni Belanda maupun prajurit Kasultanan Ngayogyakarta Hadiningrat. Sejumlah nama pengikut Pangeran Diponegoro bahkan disebut sebagai tokoh yang turut melakukan babat alas di wilayah Panjatan hingga dijadikan sebagai kawasan permukiman. Tokoh yang dikenal adalah Ki Daruna dan Ni Daruni yang petilasannya berada di Kalurahan Bugel. Petilasan dua tokoh ini berupa pohon Asam Jawa yang dikelilingi pagar dan ditetapkan sebagai salah satu situs budaya. Sejumlah kesenian dan tradisi yang berkembang di Kapanewon Panjatan juga merupakan adaptasi dari berbagai tutur dan sejarah. Seperti tradisi Suran di Petilasan Ki Daruna dan Ni Daruni. </w:t>
      </w:r>
    </w:p>
    <w:p w:rsidR="00000000" w:rsidDel="00000000" w:rsidP="00000000" w:rsidRDefault="00000000" w:rsidRPr="00000000" w14:paraId="00000008">
      <w:pPr>
        <w:spacing w:after="240" w:before="240" w:line="240" w:lineRule="auto"/>
        <w:jc w:val="both"/>
        <w:rPr>
          <w:b w:val="1"/>
          <w:sz w:val="24"/>
          <w:szCs w:val="24"/>
        </w:rPr>
      </w:pPr>
      <w:r w:rsidDel="00000000" w:rsidR="00000000" w:rsidRPr="00000000">
        <w:rPr>
          <w:b w:val="1"/>
          <w:sz w:val="24"/>
          <w:szCs w:val="24"/>
          <w:rtl w:val="0"/>
        </w:rPr>
        <w:br w:type="textWrapping"/>
      </w:r>
    </w:p>
    <w:p w:rsidR="00000000" w:rsidDel="00000000" w:rsidP="00000000" w:rsidRDefault="00000000" w:rsidRPr="00000000" w14:paraId="00000009">
      <w:pPr>
        <w:spacing w:after="240" w:before="240" w:line="240" w:lineRule="auto"/>
        <w:jc w:val="both"/>
        <w:rPr>
          <w:b w:val="1"/>
          <w:sz w:val="24"/>
          <w:szCs w:val="24"/>
        </w:rPr>
      </w:pPr>
      <w:r w:rsidDel="00000000" w:rsidR="00000000" w:rsidRPr="00000000">
        <w:rPr>
          <w:rtl w:val="0"/>
        </w:rPr>
      </w:r>
    </w:p>
    <w:p w:rsidR="00000000" w:rsidDel="00000000" w:rsidP="00000000" w:rsidRDefault="00000000" w:rsidRPr="00000000" w14:paraId="0000000A">
      <w:pPr>
        <w:spacing w:after="240" w:before="240" w:line="240" w:lineRule="auto"/>
        <w:jc w:val="both"/>
        <w:rPr>
          <w:b w:val="1"/>
          <w:sz w:val="24"/>
          <w:szCs w:val="24"/>
        </w:rPr>
      </w:pPr>
      <w:r w:rsidDel="00000000" w:rsidR="00000000" w:rsidRPr="00000000">
        <w:rPr>
          <w:rtl w:val="0"/>
        </w:rPr>
      </w:r>
    </w:p>
    <w:p w:rsidR="00000000" w:rsidDel="00000000" w:rsidP="00000000" w:rsidRDefault="00000000" w:rsidRPr="00000000" w14:paraId="0000000B">
      <w:pPr>
        <w:spacing w:after="240" w:before="240" w:line="240" w:lineRule="auto"/>
        <w:jc w:val="both"/>
        <w:rPr>
          <w:b w:val="1"/>
        </w:rPr>
      </w:pPr>
      <w:r w:rsidDel="00000000" w:rsidR="00000000" w:rsidRPr="00000000">
        <w:rPr>
          <w:b w:val="1"/>
          <w:sz w:val="24"/>
          <w:szCs w:val="24"/>
          <w:rtl w:val="0"/>
        </w:rPr>
        <w:t xml:space="preserve">Kamus Kecil</w:t>
      </w:r>
      <w:r w:rsidDel="00000000" w:rsidR="00000000" w:rsidRPr="00000000">
        <w:rPr>
          <w:rtl w:val="0"/>
        </w:rPr>
      </w:r>
    </w:p>
    <w:p w:rsidR="00000000" w:rsidDel="00000000" w:rsidP="00000000" w:rsidRDefault="00000000" w:rsidRPr="00000000" w14:paraId="0000000C">
      <w:pPr>
        <w:spacing w:after="0" w:lineRule="auto"/>
        <w:ind w:left="2127" w:hanging="2127"/>
        <w:jc w:val="both"/>
        <w:rPr/>
      </w:pPr>
      <w:r w:rsidDel="00000000" w:rsidR="00000000" w:rsidRPr="00000000">
        <w:rPr>
          <w:rtl w:val="0"/>
        </w:rPr>
      </w:r>
    </w:p>
    <w:p w:rsidR="00000000" w:rsidDel="00000000" w:rsidP="00000000" w:rsidRDefault="00000000" w:rsidRPr="00000000" w14:paraId="0000000D">
      <w:pPr>
        <w:spacing w:after="0" w:lineRule="auto"/>
        <w:ind w:left="2127" w:hanging="2127"/>
        <w:jc w:val="both"/>
        <w:rPr/>
      </w:pPr>
      <w:r w:rsidDel="00000000" w:rsidR="00000000" w:rsidRPr="00000000">
        <w:rPr>
          <w:rtl w:val="0"/>
        </w:rPr>
        <w:t xml:space="preserve">Bebadra</w:t>
        <w:tab/>
        <w:t xml:space="preserve">: istilah untuk proses membuka lahan untuk pertanian atau perkebunan</w:t>
      </w:r>
    </w:p>
    <w:p w:rsidR="00000000" w:rsidDel="00000000" w:rsidP="00000000" w:rsidRDefault="00000000" w:rsidRPr="00000000" w14:paraId="0000000E">
      <w:pPr>
        <w:spacing w:after="0" w:lineRule="auto"/>
        <w:ind w:left="2127" w:hanging="2127"/>
        <w:jc w:val="both"/>
        <w:rPr/>
      </w:pPr>
      <w:r w:rsidDel="00000000" w:rsidR="00000000" w:rsidRPr="00000000">
        <w:rPr>
          <w:rtl w:val="0"/>
        </w:rPr>
        <w:t xml:space="preserve">Bebuka/cithak banjar</w:t>
        <w:tab/>
        <w:t xml:space="preserve">: sebutan untuk proses membuka lahan yang digunakan untuk lahan pertanian</w:t>
      </w:r>
    </w:p>
    <w:p w:rsidR="00000000" w:rsidDel="00000000" w:rsidP="00000000" w:rsidRDefault="00000000" w:rsidRPr="00000000" w14:paraId="0000000F">
      <w:pPr>
        <w:spacing w:after="0" w:lineRule="auto"/>
        <w:ind w:left="2127" w:hanging="2127"/>
        <w:jc w:val="both"/>
        <w:rPr/>
      </w:pPr>
      <w:r w:rsidDel="00000000" w:rsidR="00000000" w:rsidRPr="00000000">
        <w:rPr>
          <w:rtl w:val="0"/>
        </w:rPr>
        <w:t xml:space="preserve">Bedhengan </w:t>
        <w:tab/>
        <w:t xml:space="preserve">: petak pada lahan pertanian </w:t>
      </w:r>
    </w:p>
    <w:p w:rsidR="00000000" w:rsidDel="00000000" w:rsidP="00000000" w:rsidRDefault="00000000" w:rsidRPr="00000000" w14:paraId="00000010">
      <w:pPr>
        <w:spacing w:after="0" w:lineRule="auto"/>
        <w:ind w:left="2127" w:hanging="2127"/>
        <w:jc w:val="both"/>
        <w:rPr/>
      </w:pPr>
      <w:r w:rsidDel="00000000" w:rsidR="00000000" w:rsidRPr="00000000">
        <w:rPr>
          <w:rtl w:val="0"/>
        </w:rPr>
        <w:t xml:space="preserve">Bentang </w:t>
        <w:tab/>
        <w:t xml:space="preserve">: sebutan untuk nampan yang terbuat dari tembaga</w:t>
      </w:r>
    </w:p>
    <w:p w:rsidR="00000000" w:rsidDel="00000000" w:rsidP="00000000" w:rsidRDefault="00000000" w:rsidRPr="00000000" w14:paraId="00000011">
      <w:pPr>
        <w:spacing w:after="0" w:lineRule="auto"/>
        <w:ind w:left="2127" w:hanging="2127"/>
        <w:jc w:val="both"/>
        <w:rPr/>
      </w:pPr>
      <w:r w:rsidDel="00000000" w:rsidR="00000000" w:rsidRPr="00000000">
        <w:rPr>
          <w:rtl w:val="0"/>
        </w:rPr>
        <w:t xml:space="preserve">Bleng </w:t>
        <w:tab/>
        <w:t xml:space="preserve">: bahan baku garam</w:t>
      </w:r>
    </w:p>
    <w:p w:rsidR="00000000" w:rsidDel="00000000" w:rsidP="00000000" w:rsidRDefault="00000000" w:rsidRPr="00000000" w14:paraId="00000012">
      <w:pPr>
        <w:spacing w:after="0" w:lineRule="auto"/>
        <w:ind w:left="2127" w:hanging="2127"/>
        <w:jc w:val="both"/>
        <w:rPr/>
      </w:pPr>
      <w:r w:rsidDel="00000000" w:rsidR="00000000" w:rsidRPr="00000000">
        <w:rPr>
          <w:rtl w:val="0"/>
        </w:rPr>
        <w:t xml:space="preserve">Bojong bulan</w:t>
        <w:tab/>
        <w:t xml:space="preserve">: jenis tanaman kelapa endemik Bojong, Panjatan </w:t>
      </w:r>
    </w:p>
    <w:p w:rsidR="00000000" w:rsidDel="00000000" w:rsidP="00000000" w:rsidRDefault="00000000" w:rsidRPr="00000000" w14:paraId="00000013">
      <w:pPr>
        <w:spacing w:after="0" w:lineRule="auto"/>
        <w:ind w:left="2127" w:hanging="2127"/>
        <w:jc w:val="both"/>
        <w:rPr/>
      </w:pPr>
      <w:r w:rsidDel="00000000" w:rsidR="00000000" w:rsidRPr="00000000">
        <w:rPr>
          <w:rtl w:val="0"/>
        </w:rPr>
        <w:t xml:space="preserve">Bronjong </w:t>
        <w:tab/>
        <w:t xml:space="preserve">: anyaman yang terbuat dari bambu yang dipipihkan melebar</w:t>
      </w:r>
    </w:p>
    <w:p w:rsidR="00000000" w:rsidDel="00000000" w:rsidP="00000000" w:rsidRDefault="00000000" w:rsidRPr="00000000" w14:paraId="00000014">
      <w:pPr>
        <w:spacing w:after="0" w:lineRule="auto"/>
        <w:ind w:left="2127" w:hanging="2127"/>
        <w:jc w:val="both"/>
        <w:rPr/>
      </w:pPr>
      <w:r w:rsidDel="00000000" w:rsidR="00000000" w:rsidRPr="00000000">
        <w:rPr>
          <w:rtl w:val="0"/>
        </w:rPr>
        <w:t xml:space="preserve">Bugel </w:t>
        <w:tab/>
        <w:t xml:space="preserve">: dari istilah “abu setugel” yang berarti satu pohon yang tidak terbakar</w:t>
      </w:r>
    </w:p>
    <w:p w:rsidR="00000000" w:rsidDel="00000000" w:rsidP="00000000" w:rsidRDefault="00000000" w:rsidRPr="00000000" w14:paraId="00000015">
      <w:pPr>
        <w:spacing w:after="0" w:lineRule="auto"/>
        <w:ind w:left="2127" w:hanging="2127"/>
        <w:jc w:val="both"/>
        <w:rPr/>
      </w:pPr>
      <w:r w:rsidDel="00000000" w:rsidR="00000000" w:rsidRPr="00000000">
        <w:rPr>
          <w:rtl w:val="0"/>
        </w:rPr>
        <w:t xml:space="preserve">Bulusan </w:t>
        <w:tab/>
        <w:t xml:space="preserve">: alat untuk meniriskan garam setengah jadi terbuat dari anyaman bambu</w:t>
      </w:r>
    </w:p>
    <w:p w:rsidR="00000000" w:rsidDel="00000000" w:rsidP="00000000" w:rsidRDefault="00000000" w:rsidRPr="00000000" w14:paraId="00000016">
      <w:pPr>
        <w:spacing w:after="0" w:lineRule="auto"/>
        <w:ind w:left="2127" w:hanging="2127"/>
        <w:jc w:val="both"/>
        <w:rPr/>
      </w:pPr>
      <w:r w:rsidDel="00000000" w:rsidR="00000000" w:rsidRPr="00000000">
        <w:rPr>
          <w:rtl w:val="0"/>
        </w:rPr>
        <w:t xml:space="preserve">Dhongkel </w:t>
        <w:tab/>
        <w:t xml:space="preserve">: proses membalik permukaan tanah (pinggiran marengan, biasanya dilakukan pada akhir musim hujan</w:t>
      </w:r>
    </w:p>
    <w:p w:rsidR="00000000" w:rsidDel="00000000" w:rsidP="00000000" w:rsidRDefault="00000000" w:rsidRPr="00000000" w14:paraId="00000017">
      <w:pPr>
        <w:spacing w:after="0" w:lineRule="auto"/>
        <w:ind w:left="2127" w:hanging="2127"/>
        <w:jc w:val="both"/>
        <w:rPr/>
      </w:pPr>
      <w:r w:rsidDel="00000000" w:rsidR="00000000" w:rsidRPr="00000000">
        <w:rPr>
          <w:rtl w:val="0"/>
        </w:rPr>
        <w:t xml:space="preserve">Dhundhunan</w:t>
        <w:tab/>
        <w:t xml:space="preserve">: tempat turunnya binatang buas dari hutan larangan</w:t>
      </w:r>
    </w:p>
    <w:p w:rsidR="00000000" w:rsidDel="00000000" w:rsidP="00000000" w:rsidRDefault="00000000" w:rsidRPr="00000000" w14:paraId="00000018">
      <w:pPr>
        <w:spacing w:after="0" w:lineRule="auto"/>
        <w:ind w:left="2127" w:hanging="2127"/>
        <w:jc w:val="both"/>
        <w:rPr/>
      </w:pPr>
      <w:r w:rsidDel="00000000" w:rsidR="00000000" w:rsidRPr="00000000">
        <w:rPr>
          <w:rtl w:val="0"/>
        </w:rPr>
        <w:t xml:space="preserve">Empluk</w:t>
        <w:tab/>
        <w:t xml:space="preserve">: alat yang terbuat dari tanah liat difungsikan sebagai wadah penyimpanan garam</w:t>
      </w:r>
    </w:p>
    <w:p w:rsidR="00000000" w:rsidDel="00000000" w:rsidP="00000000" w:rsidRDefault="00000000" w:rsidRPr="00000000" w14:paraId="00000019">
      <w:pPr>
        <w:spacing w:after="0" w:lineRule="auto"/>
        <w:ind w:left="2127" w:hanging="2127"/>
        <w:jc w:val="both"/>
        <w:rPr/>
      </w:pPr>
      <w:r w:rsidDel="00000000" w:rsidR="00000000" w:rsidRPr="00000000">
        <w:rPr>
          <w:rtl w:val="0"/>
        </w:rPr>
        <w:t xml:space="preserve">Gembayak</w:t>
        <w:tab/>
        <w:t xml:space="preserve">: istilah untuk menyebut baju adat Jawa</w:t>
      </w:r>
    </w:p>
    <w:p w:rsidR="00000000" w:rsidDel="00000000" w:rsidP="00000000" w:rsidRDefault="00000000" w:rsidRPr="00000000" w14:paraId="0000001A">
      <w:pPr>
        <w:spacing w:after="0" w:lineRule="auto"/>
        <w:ind w:left="2127" w:hanging="2127"/>
        <w:jc w:val="both"/>
        <w:rPr/>
      </w:pPr>
      <w:r w:rsidDel="00000000" w:rsidR="00000000" w:rsidRPr="00000000">
        <w:rPr>
          <w:rtl w:val="0"/>
        </w:rPr>
        <w:t xml:space="preserve">Getepe</w:t>
        <w:tab/>
        <w:t xml:space="preserve">: anyaman dari daun kelapa yang difungsikan sebagai dinding rumah</w:t>
      </w:r>
    </w:p>
    <w:p w:rsidR="00000000" w:rsidDel="00000000" w:rsidP="00000000" w:rsidRDefault="00000000" w:rsidRPr="00000000" w14:paraId="0000001B">
      <w:pPr>
        <w:spacing w:after="0" w:lineRule="auto"/>
        <w:ind w:left="2127" w:hanging="2127"/>
        <w:jc w:val="both"/>
        <w:rPr/>
      </w:pPr>
      <w:r w:rsidDel="00000000" w:rsidR="00000000" w:rsidRPr="00000000">
        <w:rPr>
          <w:rtl w:val="0"/>
        </w:rPr>
        <w:t xml:space="preserve">Glandhangan</w:t>
        <w:tab/>
        <w:t xml:space="preserve">: kayu yang berada di balai balai kandang ternak</w:t>
      </w:r>
    </w:p>
    <w:p w:rsidR="00000000" w:rsidDel="00000000" w:rsidP="00000000" w:rsidRDefault="00000000" w:rsidRPr="00000000" w14:paraId="0000001C">
      <w:pPr>
        <w:spacing w:after="0" w:lineRule="auto"/>
        <w:ind w:left="2127" w:hanging="2127"/>
        <w:jc w:val="both"/>
        <w:rPr/>
      </w:pPr>
      <w:r w:rsidDel="00000000" w:rsidR="00000000" w:rsidRPr="00000000">
        <w:rPr>
          <w:rtl w:val="0"/>
        </w:rPr>
        <w:t xml:space="preserve">Gotan/blumbangan </w:t>
        <w:tab/>
        <w:t xml:space="preserve">: lahan basah pada sistem pertanian surjan yang ditanami padi</w:t>
      </w:r>
    </w:p>
    <w:p w:rsidR="00000000" w:rsidDel="00000000" w:rsidP="00000000" w:rsidRDefault="00000000" w:rsidRPr="00000000" w14:paraId="0000001D">
      <w:pPr>
        <w:spacing w:after="0" w:lineRule="auto"/>
        <w:ind w:left="2127" w:hanging="2127"/>
        <w:jc w:val="both"/>
        <w:rPr/>
      </w:pPr>
      <w:r w:rsidDel="00000000" w:rsidR="00000000" w:rsidRPr="00000000">
        <w:rPr>
          <w:rtl w:val="0"/>
        </w:rPr>
        <w:t xml:space="preserve">Hutan Nganggrangan</w:t>
        <w:tab/>
        <w:t xml:space="preserve">: istilah untuk hutan larangan yang berada di daerah Selatan Panjatan</w:t>
      </w:r>
    </w:p>
    <w:p w:rsidR="00000000" w:rsidDel="00000000" w:rsidP="00000000" w:rsidRDefault="00000000" w:rsidRPr="00000000" w14:paraId="0000001E">
      <w:pPr>
        <w:spacing w:after="0" w:lineRule="auto"/>
        <w:ind w:left="2127" w:hanging="2127"/>
        <w:jc w:val="both"/>
        <w:rPr/>
      </w:pPr>
      <w:r w:rsidDel="00000000" w:rsidR="00000000" w:rsidRPr="00000000">
        <w:rPr>
          <w:rtl w:val="0"/>
        </w:rPr>
        <w:t xml:space="preserve">Jongkang </w:t>
        <w:tab/>
        <w:t xml:space="preserve">: sebutan untuk nampan yang terbuat dari kayu jati/Nangka</w:t>
      </w:r>
    </w:p>
    <w:p w:rsidR="00000000" w:rsidDel="00000000" w:rsidP="00000000" w:rsidRDefault="00000000" w:rsidRPr="00000000" w14:paraId="0000001F">
      <w:pPr>
        <w:spacing w:after="0" w:lineRule="auto"/>
        <w:ind w:left="2127" w:hanging="2127"/>
        <w:jc w:val="both"/>
        <w:rPr/>
      </w:pPr>
      <w:r w:rsidDel="00000000" w:rsidR="00000000" w:rsidRPr="00000000">
        <w:rPr>
          <w:rtl w:val="0"/>
        </w:rPr>
        <w:t xml:space="preserve">Kemantren </w:t>
        <w:tab/>
        <w:t xml:space="preserve">: sebutan struktur pemerintahan sekelas kalurahan kota</w:t>
      </w:r>
    </w:p>
    <w:p w:rsidR="00000000" w:rsidDel="00000000" w:rsidP="00000000" w:rsidRDefault="00000000" w:rsidRPr="00000000" w14:paraId="00000020">
      <w:pPr>
        <w:spacing w:after="0" w:lineRule="auto"/>
        <w:ind w:left="2127" w:hanging="2127"/>
        <w:jc w:val="both"/>
        <w:rPr/>
      </w:pPr>
      <w:r w:rsidDel="00000000" w:rsidR="00000000" w:rsidRPr="00000000">
        <w:rPr>
          <w:rtl w:val="0"/>
        </w:rPr>
        <w:t xml:space="preserve">Kewinihan </w:t>
        <w:tab/>
        <w:t xml:space="preserve">: sebutan untuk tempat/lahan yang digunakan untuk penyemaian benih padi</w:t>
      </w:r>
    </w:p>
    <w:p w:rsidR="00000000" w:rsidDel="00000000" w:rsidP="00000000" w:rsidRDefault="00000000" w:rsidRPr="00000000" w14:paraId="00000021">
      <w:pPr>
        <w:spacing w:after="0" w:lineRule="auto"/>
        <w:ind w:left="2127" w:hanging="2127"/>
        <w:jc w:val="both"/>
        <w:rPr/>
      </w:pPr>
      <w:r w:rsidDel="00000000" w:rsidR="00000000" w:rsidRPr="00000000">
        <w:rPr>
          <w:rtl w:val="0"/>
        </w:rPr>
        <w:t xml:space="preserve">Kodis</w:t>
        <w:tab/>
        <w:t xml:space="preserve">: alat untuk mengumpulkan bleng yang berbentuk seperti kuali</w:t>
      </w:r>
    </w:p>
    <w:p w:rsidR="00000000" w:rsidDel="00000000" w:rsidP="00000000" w:rsidRDefault="00000000" w:rsidRPr="00000000" w14:paraId="00000022">
      <w:pPr>
        <w:spacing w:after="0" w:lineRule="auto"/>
        <w:ind w:left="2127" w:hanging="2127"/>
        <w:jc w:val="both"/>
        <w:rPr/>
      </w:pPr>
      <w:r w:rsidDel="00000000" w:rsidR="00000000" w:rsidRPr="00000000">
        <w:rPr>
          <w:rtl w:val="0"/>
        </w:rPr>
        <w:t xml:space="preserve">Lahan surjan</w:t>
        <w:tab/>
        <w:t xml:space="preserve">: metode pertanian dengan cara mengeringkan rawa sebagai lahan multifungsi dan terlihat seperti motif kain surjan. Lahan tanam atas/kering sebagai lahan palawija, dan bawah/basah sebagai lahan tanam padi</w:t>
      </w:r>
    </w:p>
    <w:p w:rsidR="00000000" w:rsidDel="00000000" w:rsidP="00000000" w:rsidRDefault="00000000" w:rsidRPr="00000000" w14:paraId="00000023">
      <w:pPr>
        <w:spacing w:after="0" w:lineRule="auto"/>
        <w:ind w:left="2127" w:hanging="2127"/>
        <w:jc w:val="both"/>
        <w:rPr/>
      </w:pPr>
      <w:r w:rsidDel="00000000" w:rsidR="00000000" w:rsidRPr="00000000">
        <w:rPr>
          <w:rtl w:val="0"/>
        </w:rPr>
        <w:t xml:space="preserve">Landheyan/garan</w:t>
        <w:tab/>
        <w:t xml:space="preserve">: tangkai tombak</w:t>
      </w:r>
    </w:p>
    <w:p w:rsidR="00000000" w:rsidDel="00000000" w:rsidP="00000000" w:rsidRDefault="00000000" w:rsidRPr="00000000" w14:paraId="00000024">
      <w:pPr>
        <w:spacing w:after="0" w:lineRule="auto"/>
        <w:ind w:left="2127" w:hanging="2127"/>
        <w:jc w:val="both"/>
        <w:rPr/>
      </w:pPr>
      <w:r w:rsidDel="00000000" w:rsidR="00000000" w:rsidRPr="00000000">
        <w:rPr>
          <w:rtl w:val="0"/>
        </w:rPr>
        <w:t xml:space="preserve">Lep</w:t>
        <w:tab/>
        <w:t xml:space="preserve">: air garam yang sudah mengering dan berbentuk kristal</w:t>
      </w:r>
    </w:p>
    <w:p w:rsidR="00000000" w:rsidDel="00000000" w:rsidP="00000000" w:rsidRDefault="00000000" w:rsidRPr="00000000" w14:paraId="00000025">
      <w:pPr>
        <w:spacing w:after="0" w:lineRule="auto"/>
        <w:ind w:left="2127" w:hanging="2127"/>
        <w:jc w:val="both"/>
        <w:rPr/>
      </w:pPr>
      <w:r w:rsidDel="00000000" w:rsidR="00000000" w:rsidRPr="00000000">
        <w:rPr>
          <w:rtl w:val="0"/>
        </w:rPr>
        <w:t xml:space="preserve">Mejan</w:t>
        <w:tab/>
        <w:t xml:space="preserve">: istilah untuk kepala nisan</w:t>
      </w:r>
    </w:p>
    <w:p w:rsidR="00000000" w:rsidDel="00000000" w:rsidP="00000000" w:rsidRDefault="00000000" w:rsidRPr="00000000" w14:paraId="00000026">
      <w:pPr>
        <w:spacing w:after="0" w:lineRule="auto"/>
        <w:ind w:left="2127" w:hanging="2127"/>
        <w:jc w:val="both"/>
        <w:rPr/>
      </w:pPr>
      <w:r w:rsidDel="00000000" w:rsidR="00000000" w:rsidRPr="00000000">
        <w:rPr>
          <w:rtl w:val="0"/>
        </w:rPr>
        <w:t xml:space="preserve">Merkatak </w:t>
        <w:tab/>
        <w:t xml:space="preserve">: sebutan untuk tanaman padi yang mulai muncul Bunga</w:t>
      </w:r>
    </w:p>
    <w:p w:rsidR="00000000" w:rsidDel="00000000" w:rsidP="00000000" w:rsidRDefault="00000000" w:rsidRPr="00000000" w14:paraId="00000027">
      <w:pPr>
        <w:spacing w:after="0" w:lineRule="auto"/>
        <w:ind w:left="2127" w:hanging="2127"/>
        <w:jc w:val="both"/>
        <w:rPr/>
      </w:pPr>
      <w:r w:rsidDel="00000000" w:rsidR="00000000" w:rsidRPr="00000000">
        <w:rPr>
          <w:rtl w:val="0"/>
        </w:rPr>
        <w:t xml:space="preserve">Nalakarya</w:t>
        <w:tab/>
        <w:t xml:space="preserve">: budak pada masa penjajahan Belanda yang dibuang untuk dipekerjakan hingga luar negeri</w:t>
      </w:r>
    </w:p>
    <w:p w:rsidR="00000000" w:rsidDel="00000000" w:rsidP="00000000" w:rsidRDefault="00000000" w:rsidRPr="00000000" w14:paraId="00000028">
      <w:pPr>
        <w:spacing w:after="0" w:lineRule="auto"/>
        <w:ind w:left="2127" w:hanging="2127"/>
        <w:jc w:val="both"/>
        <w:rPr/>
      </w:pPr>
      <w:r w:rsidDel="00000000" w:rsidR="00000000" w:rsidRPr="00000000">
        <w:rPr>
          <w:rtl w:val="0"/>
        </w:rPr>
        <w:t xml:space="preserve">Ngalas/alas</w:t>
        <w:tab/>
        <w:t xml:space="preserve">: istilah untuk menyebut hutan</w:t>
      </w:r>
    </w:p>
    <w:p w:rsidR="00000000" w:rsidDel="00000000" w:rsidP="00000000" w:rsidRDefault="00000000" w:rsidRPr="00000000" w14:paraId="00000029">
      <w:pPr>
        <w:spacing w:after="0" w:lineRule="auto"/>
        <w:ind w:left="2127" w:hanging="2127"/>
        <w:jc w:val="both"/>
        <w:rPr/>
      </w:pPr>
      <w:r w:rsidDel="00000000" w:rsidR="00000000" w:rsidRPr="00000000">
        <w:rPr>
          <w:rtl w:val="0"/>
        </w:rPr>
        <w:t xml:space="preserve">Patusan </w:t>
        <w:tab/>
        <w:t xml:space="preserve">: istilah untuk lahan yang cepat dalam menyerap air</w:t>
      </w:r>
    </w:p>
    <w:p w:rsidR="00000000" w:rsidDel="00000000" w:rsidP="00000000" w:rsidRDefault="00000000" w:rsidRPr="00000000" w14:paraId="0000002A">
      <w:pPr>
        <w:spacing w:after="0" w:lineRule="auto"/>
        <w:ind w:left="2127" w:hanging="2127"/>
        <w:jc w:val="both"/>
        <w:rPr/>
      </w:pPr>
      <w:r w:rsidDel="00000000" w:rsidR="00000000" w:rsidRPr="00000000">
        <w:rPr>
          <w:rtl w:val="0"/>
        </w:rPr>
        <w:t xml:space="preserve">Penatus</w:t>
        <w:tab/>
        <w:t xml:space="preserve">: kepala pedukuhan/dusun yang membawahi 100 orang</w:t>
      </w:r>
    </w:p>
    <w:p w:rsidR="00000000" w:rsidDel="00000000" w:rsidP="00000000" w:rsidRDefault="00000000" w:rsidRPr="00000000" w14:paraId="0000002B">
      <w:pPr>
        <w:spacing w:after="0" w:lineRule="auto"/>
        <w:ind w:left="2127" w:hanging="2127"/>
        <w:jc w:val="both"/>
        <w:rPr/>
      </w:pPr>
      <w:r w:rsidDel="00000000" w:rsidR="00000000" w:rsidRPr="00000000">
        <w:rPr>
          <w:rtl w:val="0"/>
        </w:rPr>
        <w:t xml:space="preserve">Peneket</w:t>
        <w:tab/>
        <w:t xml:space="preserve">: kepala pedukuhan/dusun yang membawahi 50 orang</w:t>
      </w:r>
    </w:p>
    <w:p w:rsidR="00000000" w:rsidDel="00000000" w:rsidP="00000000" w:rsidRDefault="00000000" w:rsidRPr="00000000" w14:paraId="0000002C">
      <w:pPr>
        <w:spacing w:after="0" w:lineRule="auto"/>
        <w:ind w:left="2127" w:hanging="2127"/>
        <w:jc w:val="both"/>
        <w:rPr/>
      </w:pPr>
      <w:r w:rsidDel="00000000" w:rsidR="00000000" w:rsidRPr="00000000">
        <w:rPr>
          <w:rtl w:val="0"/>
        </w:rPr>
        <w:t xml:space="preserve">Pethit</w:t>
        <w:tab/>
        <w:t xml:space="preserve">: lahan sawah yang berada di ujung aliran irigasi</w:t>
      </w:r>
    </w:p>
    <w:p w:rsidR="00000000" w:rsidDel="00000000" w:rsidP="00000000" w:rsidRDefault="00000000" w:rsidRPr="00000000" w14:paraId="0000002D">
      <w:pPr>
        <w:spacing w:after="0" w:lineRule="auto"/>
        <w:ind w:left="2127" w:hanging="2127"/>
        <w:jc w:val="both"/>
        <w:rPr/>
      </w:pPr>
      <w:r w:rsidDel="00000000" w:rsidR="00000000" w:rsidRPr="00000000">
        <w:rPr>
          <w:rtl w:val="0"/>
        </w:rPr>
        <w:t xml:space="preserve">Pikulan </w:t>
        <w:tab/>
        <w:t xml:space="preserve">: alat pikul yang terbuat dari bambu</w:t>
      </w:r>
    </w:p>
    <w:p w:rsidR="00000000" w:rsidDel="00000000" w:rsidP="00000000" w:rsidRDefault="00000000" w:rsidRPr="00000000" w14:paraId="0000002E">
      <w:pPr>
        <w:spacing w:after="0" w:lineRule="auto"/>
        <w:ind w:left="2127" w:hanging="2127"/>
        <w:jc w:val="both"/>
        <w:rPr/>
      </w:pPr>
      <w:r w:rsidDel="00000000" w:rsidR="00000000" w:rsidRPr="00000000">
        <w:rPr>
          <w:rtl w:val="0"/>
        </w:rPr>
        <w:t xml:space="preserve">Pundhungan/marengan</w:t>
        <w:tab/>
        <w:t xml:space="preserve">: lahan kering pada sistem pertanian surjan yang ditanami palawija</w:t>
      </w:r>
    </w:p>
    <w:p w:rsidR="00000000" w:rsidDel="00000000" w:rsidP="00000000" w:rsidRDefault="00000000" w:rsidRPr="00000000" w14:paraId="0000002F">
      <w:pPr>
        <w:spacing w:after="0" w:lineRule="auto"/>
        <w:ind w:left="2127" w:hanging="2127"/>
        <w:jc w:val="both"/>
        <w:rPr/>
      </w:pPr>
      <w:r w:rsidDel="00000000" w:rsidR="00000000" w:rsidRPr="00000000">
        <w:rPr>
          <w:rtl w:val="0"/>
        </w:rPr>
        <w:t xml:space="preserve">Randha lanjar</w:t>
        <w:tab/>
        <w:t xml:space="preserve">: istilah untuk janda yang belum memiliki anak</w:t>
      </w:r>
    </w:p>
    <w:p w:rsidR="00000000" w:rsidDel="00000000" w:rsidP="00000000" w:rsidRDefault="00000000" w:rsidRPr="00000000" w14:paraId="00000030">
      <w:pPr>
        <w:spacing w:after="0" w:lineRule="auto"/>
        <w:ind w:left="2127" w:hanging="2127"/>
        <w:jc w:val="both"/>
        <w:rPr/>
      </w:pPr>
      <w:r w:rsidDel="00000000" w:rsidR="00000000" w:rsidRPr="00000000">
        <w:rPr>
          <w:rtl w:val="0"/>
        </w:rPr>
        <w:t xml:space="preserve">Rawa lingi </w:t>
        <w:tab/>
        <w:t xml:space="preserve">: lahan rawa yang ditumbuhi tanaman lingi </w:t>
      </w:r>
    </w:p>
    <w:p w:rsidR="00000000" w:rsidDel="00000000" w:rsidP="00000000" w:rsidRDefault="00000000" w:rsidRPr="00000000" w14:paraId="00000031">
      <w:pPr>
        <w:spacing w:after="0" w:lineRule="auto"/>
        <w:ind w:left="2127" w:hanging="2127"/>
        <w:jc w:val="both"/>
        <w:rPr/>
      </w:pPr>
      <w:r w:rsidDel="00000000" w:rsidR="00000000" w:rsidRPr="00000000">
        <w:rPr>
          <w:rtl w:val="0"/>
        </w:rPr>
        <w:t xml:space="preserve">Rawa mbel</w:t>
        <w:tab/>
        <w:t xml:space="preserve">: sebutan untuk daerah rawa air</w:t>
      </w:r>
    </w:p>
    <w:p w:rsidR="00000000" w:rsidDel="00000000" w:rsidP="00000000" w:rsidRDefault="00000000" w:rsidRPr="00000000" w14:paraId="00000032">
      <w:pPr>
        <w:spacing w:after="0" w:lineRule="auto"/>
        <w:ind w:left="2127" w:hanging="2127"/>
        <w:jc w:val="both"/>
        <w:rPr/>
      </w:pPr>
      <w:r w:rsidDel="00000000" w:rsidR="00000000" w:rsidRPr="00000000">
        <w:rPr>
          <w:rtl w:val="0"/>
        </w:rPr>
        <w:t xml:space="preserve">Rimuk </w:t>
        <w:tab/>
        <w:t xml:space="preserve">: istilah untuk kata dirayu</w:t>
      </w:r>
    </w:p>
    <w:p w:rsidR="00000000" w:rsidDel="00000000" w:rsidP="00000000" w:rsidRDefault="00000000" w:rsidRPr="00000000" w14:paraId="00000033">
      <w:pPr>
        <w:spacing w:after="0" w:lineRule="auto"/>
        <w:ind w:left="2127" w:hanging="2127"/>
        <w:jc w:val="both"/>
        <w:rPr/>
      </w:pPr>
      <w:r w:rsidDel="00000000" w:rsidR="00000000" w:rsidRPr="00000000">
        <w:rPr>
          <w:rtl w:val="0"/>
        </w:rPr>
        <w:t xml:space="preserve">Rumput lingi </w:t>
        <w:tab/>
        <w:t xml:space="preserve">: sejenis rumput anggota teki-tekian (</w:t>
      </w:r>
      <w:r w:rsidDel="00000000" w:rsidR="00000000" w:rsidRPr="00000000">
        <w:rPr>
          <w:i w:val="1"/>
          <w:rtl w:val="0"/>
        </w:rPr>
        <w:t xml:space="preserve">Cyperaceae) </w:t>
      </w:r>
      <w:r w:rsidDel="00000000" w:rsidR="00000000" w:rsidRPr="00000000">
        <w:rPr>
          <w:rtl w:val="0"/>
        </w:rPr>
        <w:t xml:space="preserve">yang sering dimanfaatkan sebagai bahan anyam-anyaman</w:t>
      </w:r>
    </w:p>
    <w:p w:rsidR="00000000" w:rsidDel="00000000" w:rsidP="00000000" w:rsidRDefault="00000000" w:rsidRPr="00000000" w14:paraId="00000034">
      <w:pPr>
        <w:spacing w:after="0" w:lineRule="auto"/>
        <w:ind w:left="2127" w:hanging="2127"/>
        <w:jc w:val="both"/>
        <w:rPr/>
      </w:pPr>
      <w:r w:rsidDel="00000000" w:rsidR="00000000" w:rsidRPr="00000000">
        <w:rPr>
          <w:rtl w:val="0"/>
        </w:rPr>
        <w:t xml:space="preserve">Salang </w:t>
        <w:tab/>
        <w:t xml:space="preserve">: anyaman bambu yang difungsikan sebagai tali </w:t>
      </w:r>
    </w:p>
    <w:p w:rsidR="00000000" w:rsidDel="00000000" w:rsidP="00000000" w:rsidRDefault="00000000" w:rsidRPr="00000000" w14:paraId="00000035">
      <w:pPr>
        <w:spacing w:after="0" w:lineRule="auto"/>
        <w:ind w:left="2127" w:hanging="2127"/>
        <w:jc w:val="both"/>
        <w:rPr/>
      </w:pPr>
      <w:r w:rsidDel="00000000" w:rsidR="00000000" w:rsidRPr="00000000">
        <w:rPr>
          <w:rtl w:val="0"/>
        </w:rPr>
        <w:t xml:space="preserve">Satu </w:t>
        <w:tab/>
        <w:t xml:space="preserve">: cemilan tradisional yang terbuat dari ketan goreng dan gula jawa</w:t>
      </w:r>
    </w:p>
    <w:p w:rsidR="00000000" w:rsidDel="00000000" w:rsidP="00000000" w:rsidRDefault="00000000" w:rsidRPr="00000000" w14:paraId="00000036">
      <w:pPr>
        <w:spacing w:after="0" w:lineRule="auto"/>
        <w:ind w:left="2127" w:hanging="2127"/>
        <w:jc w:val="both"/>
        <w:rPr/>
      </w:pPr>
      <w:r w:rsidDel="00000000" w:rsidR="00000000" w:rsidRPr="00000000">
        <w:rPr>
          <w:rtl w:val="0"/>
        </w:rPr>
        <w:t xml:space="preserve">Sego gebing</w:t>
        <w:tab/>
        <w:t xml:space="preserve">: makanan tradisional dari Panjatan yang berbahan nasi dengan lauk bermacam-macam</w:t>
      </w:r>
    </w:p>
    <w:p w:rsidR="00000000" w:rsidDel="00000000" w:rsidP="00000000" w:rsidRDefault="00000000" w:rsidRPr="00000000" w14:paraId="00000037">
      <w:pPr>
        <w:spacing w:after="0" w:lineRule="auto"/>
        <w:ind w:left="2127" w:hanging="2127"/>
        <w:jc w:val="both"/>
        <w:rPr/>
      </w:pPr>
      <w:r w:rsidDel="00000000" w:rsidR="00000000" w:rsidRPr="00000000">
        <w:rPr>
          <w:rtl w:val="0"/>
        </w:rPr>
        <w:t xml:space="preserve">Sekaran </w:t>
        <w:tab/>
        <w:t xml:space="preserve">: nisan yang terbuat dari batu yang berfungsi sebagai penanda makam</w:t>
      </w:r>
    </w:p>
    <w:p w:rsidR="00000000" w:rsidDel="00000000" w:rsidP="00000000" w:rsidRDefault="00000000" w:rsidRPr="00000000" w14:paraId="00000038">
      <w:pPr>
        <w:spacing w:after="0" w:lineRule="auto"/>
        <w:ind w:left="2127" w:hanging="2127"/>
        <w:jc w:val="both"/>
        <w:rPr/>
      </w:pPr>
      <w:r w:rsidDel="00000000" w:rsidR="00000000" w:rsidRPr="00000000">
        <w:rPr>
          <w:rtl w:val="0"/>
        </w:rPr>
        <w:t xml:space="preserve">Sirat </w:t>
        <w:tab/>
        <w:t xml:space="preserve">: sebutan untuk proses pembuatan garam dengan cara tradisional</w:t>
      </w:r>
    </w:p>
    <w:p w:rsidR="00000000" w:rsidDel="00000000" w:rsidP="00000000" w:rsidRDefault="00000000" w:rsidRPr="00000000" w14:paraId="00000039">
      <w:pPr>
        <w:spacing w:after="0" w:lineRule="auto"/>
        <w:ind w:left="2127" w:hanging="2127"/>
        <w:jc w:val="both"/>
        <w:rPr/>
      </w:pPr>
      <w:r w:rsidDel="00000000" w:rsidR="00000000" w:rsidRPr="00000000">
        <w:rPr>
          <w:rtl w:val="0"/>
        </w:rPr>
        <w:t xml:space="preserve">Sumur bronjong </w:t>
        <w:tab/>
        <w:t xml:space="preserve">: sumur di lahan berpasir yang digali perlahan dengan melindungi dinding liang menggunakan bronjong</w:t>
      </w:r>
    </w:p>
    <w:p w:rsidR="00000000" w:rsidDel="00000000" w:rsidP="00000000" w:rsidRDefault="00000000" w:rsidRPr="00000000" w14:paraId="0000003A">
      <w:pPr>
        <w:spacing w:after="0" w:lineRule="auto"/>
        <w:ind w:left="2127" w:hanging="2127"/>
        <w:jc w:val="both"/>
        <w:rPr/>
      </w:pPr>
      <w:r w:rsidDel="00000000" w:rsidR="00000000" w:rsidRPr="00000000">
        <w:rPr>
          <w:rtl w:val="0"/>
        </w:rPr>
        <w:t xml:space="preserve">Suwates</w:t>
        <w:tab/>
        <w:t xml:space="preserve">: istilah yang berarti batas</w:t>
      </w:r>
    </w:p>
    <w:p w:rsidR="00000000" w:rsidDel="00000000" w:rsidP="00000000" w:rsidRDefault="00000000" w:rsidRPr="00000000" w14:paraId="0000003B">
      <w:pPr>
        <w:spacing w:after="0" w:lineRule="auto"/>
        <w:ind w:left="2127" w:hanging="2127"/>
        <w:jc w:val="both"/>
        <w:rPr/>
      </w:pPr>
      <w:r w:rsidDel="00000000" w:rsidR="00000000" w:rsidRPr="00000000">
        <w:rPr>
          <w:rtl w:val="0"/>
        </w:rPr>
        <w:t xml:space="preserve">Tamping </w:t>
        <w:tab/>
        <w:t xml:space="preserve">: proses membersihkan lahan marengan dari gulma, biasa dilakukan pada awal musim hujan</w:t>
      </w:r>
    </w:p>
    <w:p w:rsidR="00000000" w:rsidDel="00000000" w:rsidP="00000000" w:rsidRDefault="00000000" w:rsidRPr="00000000" w14:paraId="0000003C">
      <w:pPr>
        <w:spacing w:after="0" w:lineRule="auto"/>
        <w:ind w:left="2127" w:hanging="2127"/>
        <w:jc w:val="both"/>
        <w:rPr/>
      </w:pPr>
      <w:r w:rsidDel="00000000" w:rsidR="00000000" w:rsidRPr="00000000">
        <w:rPr>
          <w:rtl w:val="0"/>
        </w:rPr>
        <w:t xml:space="preserve">Tapel wates</w:t>
        <w:tab/>
        <w:t xml:space="preserve">: istilah yang menunjukan batas suatu daerah atau tempat</w:t>
      </w:r>
    </w:p>
    <w:p w:rsidR="00000000" w:rsidDel="00000000" w:rsidP="00000000" w:rsidRDefault="00000000" w:rsidRPr="00000000" w14:paraId="0000003D">
      <w:pPr>
        <w:spacing w:after="0" w:lineRule="auto"/>
        <w:ind w:left="2127" w:hanging="2127"/>
        <w:jc w:val="both"/>
        <w:rPr/>
      </w:pPr>
      <w:r w:rsidDel="00000000" w:rsidR="00000000" w:rsidRPr="00000000">
        <w:rPr>
          <w:rtl w:val="0"/>
        </w:rPr>
        <w:t xml:space="preserve">Tebok </w:t>
        <w:tab/>
        <w:t xml:space="preserve">: proses menaikan tanah dari bawah ke marengan </w:t>
      </w:r>
    </w:p>
    <w:p w:rsidR="00000000" w:rsidDel="00000000" w:rsidP="00000000" w:rsidRDefault="00000000" w:rsidRPr="00000000" w14:paraId="0000003E">
      <w:pPr>
        <w:spacing w:after="0" w:lineRule="auto"/>
        <w:ind w:left="2127" w:hanging="2127"/>
        <w:jc w:val="both"/>
        <w:rPr/>
      </w:pPr>
      <w:r w:rsidDel="00000000" w:rsidR="00000000" w:rsidRPr="00000000">
        <w:rPr>
          <w:rtl w:val="0"/>
        </w:rPr>
        <w:t xml:space="preserve">Trah tumerah </w:t>
        <w:tab/>
        <w:t xml:space="preserve">: keturunan pertama dari 13 keturunan</w:t>
      </w:r>
    </w:p>
    <w:p w:rsidR="00000000" w:rsidDel="00000000" w:rsidP="00000000" w:rsidRDefault="00000000" w:rsidRPr="00000000" w14:paraId="0000003F">
      <w:pPr>
        <w:spacing w:after="0" w:lineRule="auto"/>
        <w:ind w:left="2127" w:hanging="2127"/>
        <w:jc w:val="both"/>
        <w:rPr/>
      </w:pPr>
      <w:r w:rsidDel="00000000" w:rsidR="00000000" w:rsidRPr="00000000">
        <w:rPr>
          <w:rtl w:val="0"/>
        </w:rPr>
        <w:t xml:space="preserve">Tus/deles</w:t>
        <w:tab/>
        <w:t xml:space="preserve">: istilah yang menunjukan kemurnian suatu hal</w:t>
      </w:r>
    </w:p>
    <w:p w:rsidR="00000000" w:rsidDel="00000000" w:rsidP="00000000" w:rsidRDefault="00000000" w:rsidRPr="00000000" w14:paraId="00000040">
      <w:pPr>
        <w:spacing w:after="0" w:lineRule="auto"/>
        <w:ind w:left="2127" w:hanging="2127"/>
        <w:jc w:val="both"/>
        <w:rPr/>
      </w:pPr>
      <w:r w:rsidDel="00000000" w:rsidR="00000000" w:rsidRPr="00000000">
        <w:rPr>
          <w:rtl w:val="0"/>
        </w:rPr>
        <w:t xml:space="preserve">Wedana </w:t>
        <w:tab/>
        <w:t xml:space="preserve">: sebutan struktur pemerintahan sekelas sekretaris daerah </w:t>
      </w:r>
    </w:p>
    <w:p w:rsidR="00000000" w:rsidDel="00000000" w:rsidP="00000000" w:rsidRDefault="00000000" w:rsidRPr="00000000" w14:paraId="00000041">
      <w:pPr>
        <w:spacing w:after="0" w:lineRule="auto"/>
        <w:ind w:left="2127" w:hanging="2127"/>
        <w:jc w:val="both"/>
        <w:rPr/>
      </w:pPr>
      <w:r w:rsidDel="00000000" w:rsidR="00000000" w:rsidRPr="00000000">
        <w:rPr>
          <w:rtl w:val="0"/>
        </w:rPr>
        <w:t xml:space="preserve">Wereg</w:t>
        <w:tab/>
        <w:t xml:space="preserve">: istilah untuk merelokasi warga secara paksa, terjadi saat jaman penjajahan Jepang</w:t>
      </w:r>
    </w:p>
    <w:p w:rsidR="00000000" w:rsidDel="00000000" w:rsidP="00000000" w:rsidRDefault="00000000" w:rsidRPr="00000000" w14:paraId="00000042">
      <w:pPr>
        <w:spacing w:after="0" w:lineRule="auto"/>
        <w:ind w:left="2127" w:hanging="2127"/>
        <w:jc w:val="both"/>
        <w:rPr/>
      </w:pPr>
      <w:r w:rsidDel="00000000" w:rsidR="00000000" w:rsidRPr="00000000">
        <w:rPr>
          <w:rtl w:val="0"/>
        </w:rPr>
      </w:r>
    </w:p>
    <w:p w:rsidR="00000000" w:rsidDel="00000000" w:rsidP="00000000" w:rsidRDefault="00000000" w:rsidRPr="00000000" w14:paraId="00000043">
      <w:pPr>
        <w:spacing w:after="0" w:lineRule="auto"/>
        <w:ind w:left="2127" w:hanging="2127"/>
        <w:jc w:val="both"/>
        <w:rPr/>
      </w:pPr>
      <w:r w:rsidDel="00000000" w:rsidR="00000000" w:rsidRPr="00000000">
        <w:rPr>
          <w:rtl w:val="0"/>
        </w:rPr>
        <w:t xml:space="preserve">Nyanyian :</w:t>
      </w:r>
    </w:p>
    <w:p w:rsidR="00000000" w:rsidDel="00000000" w:rsidP="00000000" w:rsidRDefault="00000000" w:rsidRPr="00000000" w14:paraId="00000044">
      <w:pPr>
        <w:spacing w:after="0" w:lineRule="auto"/>
        <w:jc w:val="both"/>
        <w:rPr/>
      </w:pPr>
      <w:r w:rsidDel="00000000" w:rsidR="00000000" w:rsidRPr="00000000">
        <w:rPr>
          <w:rtl w:val="0"/>
        </w:rPr>
        <w:t xml:space="preserve">“</w:t>
      </w:r>
      <w:r w:rsidDel="00000000" w:rsidR="00000000" w:rsidRPr="00000000">
        <w:rPr>
          <w:i w:val="1"/>
          <w:rtl w:val="0"/>
        </w:rPr>
        <w:t xml:space="preserve">cempe-cempe undango barat gedhe, yen ra sirat ra njangan tempe” </w:t>
      </w:r>
      <w:r w:rsidDel="00000000" w:rsidR="00000000" w:rsidRPr="00000000">
        <w:rPr>
          <w:rtl w:val="0"/>
        </w:rPr>
        <w:t xml:space="preserve">artinya “anak kambing panggilkan angin kencang, jika tidak membuat garam maka tidak makan tempe” </w:t>
      </w:r>
    </w:p>
    <w:p w:rsidR="00000000" w:rsidDel="00000000" w:rsidP="00000000" w:rsidRDefault="00000000" w:rsidRPr="00000000" w14:paraId="00000045">
      <w:pPr>
        <w:spacing w:after="0" w:lineRule="auto"/>
        <w:jc w:val="both"/>
        <w:rPr/>
      </w:pPr>
      <w:r w:rsidDel="00000000" w:rsidR="00000000" w:rsidRPr="00000000">
        <w:rPr>
          <w:rtl w:val="0"/>
        </w:rPr>
        <w:t xml:space="preserve">Nyanyian ini merupakan semacam mantra yang dilagukan sebelum melakukan sirat atau membuat garam, yang bertujuan memohon kelancaran dalam mencari nafkah agar mendapatkan makanan enak dan spesial. </w:t>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spacing w:after="0" w:line="240" w:lineRule="auto"/>
        <w:ind w:left="2552"/>
        <w:jc w:val="both"/>
        <w:rPr>
          <w:sz w:val="24"/>
          <w:szCs w:val="24"/>
        </w:rPr>
      </w:pPr>
      <w:r w:rsidDel="00000000" w:rsidR="00000000" w:rsidRPr="00000000">
        <w:rPr>
          <w:b w:val="1"/>
          <w:sz w:val="24"/>
          <w:szCs w:val="24"/>
          <w:rtl w:val="0"/>
        </w:rPr>
        <w:t xml:space="preserve">Penulis</w:t>
      </w:r>
      <w:r w:rsidDel="00000000" w:rsidR="00000000" w:rsidRPr="00000000">
        <w:rPr>
          <w:sz w:val="24"/>
          <w:szCs w:val="24"/>
          <w:rtl w:val="0"/>
        </w:rPr>
        <w:t xml:space="preserve">: Bambang Jati Asmoro dan Latif Prakoso</w:t>
      </w:r>
    </w:p>
    <w:p w:rsidR="00000000" w:rsidDel="00000000" w:rsidP="00000000" w:rsidRDefault="00000000" w:rsidRPr="00000000" w14:paraId="00000049">
      <w:pPr>
        <w:spacing w:after="0" w:line="240" w:lineRule="auto"/>
        <w:ind w:left="2552"/>
        <w:jc w:val="both"/>
        <w:rPr/>
      </w:pPr>
      <w:r w:rsidDel="00000000" w:rsidR="00000000" w:rsidRPr="00000000">
        <w:rPr>
          <w:b w:val="1"/>
          <w:sz w:val="24"/>
          <w:szCs w:val="24"/>
          <w:rtl w:val="0"/>
        </w:rPr>
        <w:t xml:space="preserve">Editor</w:t>
      </w:r>
      <w:r w:rsidDel="00000000" w:rsidR="00000000" w:rsidRPr="00000000">
        <w:rPr>
          <w:sz w:val="24"/>
          <w:szCs w:val="24"/>
          <w:rtl w:val="0"/>
        </w:rPr>
        <w:t xml:space="preserve">: Gilang Alamsyah, Latief S. Nugraha, dan Raihan Robby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200" w:line="276" w:lineRule="auto"/>
    </w:pPr>
    <w:rPr>
      <w:sz w:val="22"/>
      <w:szCs w:val="22"/>
      <w:lang w:eastAsia="zh-C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uiPriority w:val="99"/>
    <w:semiHidden w:val="1"/>
    <w:unhideWhenUsed w:val="1"/>
    <w:rsid w:val="00AE42E2"/>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vpo21rc+ejp+7vnZtMCXK33xgQ==">CgMxLjA4AHIhMW4wd2p1TjlURTFidmVVaU84ZlFfblJoM1lPNERaQVRi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2023-10-01T04:25:00Z</dcterms:created>
  <dc:creator>22081283G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cea4bb81530246629767bc8f6b4a8e46</vt:lpwstr>
  </property>
</Properties>
</file>